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46" w:rsidRDefault="004F3E46" w:rsidP="004F3E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6600"/>
          <w:sz w:val="32"/>
          <w:szCs w:val="32"/>
        </w:rPr>
      </w:pPr>
      <w:bookmarkStart w:id="0" w:name="_GoBack"/>
      <w:bookmarkEnd w:id="0"/>
      <w:r>
        <w:rPr>
          <w:noProof/>
          <w:sz w:val="14"/>
          <w:szCs w:val="14"/>
          <w:lang w:eastAsia="pl-PL"/>
        </w:rPr>
        <w:drawing>
          <wp:anchor distT="0" distB="0" distL="114300" distR="114300" simplePos="0" relativeHeight="251659264" behindDoc="1" locked="0" layoutInCell="1" allowOverlap="1" wp14:anchorId="7F9A7492" wp14:editId="6376F2CF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6555105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531" y="21397"/>
                <wp:lineTo x="21531" y="0"/>
                <wp:lineTo x="0" y="0"/>
              </wp:wrapPolygon>
            </wp:wrapTight>
            <wp:docPr id="2" name="Obraz 2" descr="loga-sir-08-2018-ope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-sir-08-2018-operac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A91" w:rsidRDefault="0051571C" w:rsidP="003A6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23C" w:themeColor="accent3" w:themeShade="BF"/>
          <w:sz w:val="30"/>
          <w:szCs w:val="30"/>
        </w:rPr>
      </w:pPr>
      <w:r w:rsidRPr="003A6A91">
        <w:rPr>
          <w:rFonts w:ascii="Arial" w:hAnsi="Arial" w:cs="Arial"/>
          <w:b/>
          <w:bCs/>
          <w:color w:val="76923C" w:themeColor="accent3" w:themeShade="BF"/>
          <w:sz w:val="30"/>
          <w:szCs w:val="30"/>
        </w:rPr>
        <w:t xml:space="preserve">REGULAMIN </w:t>
      </w:r>
      <w:r w:rsidR="004C2BE0" w:rsidRPr="003A6A91">
        <w:rPr>
          <w:rFonts w:ascii="Arial" w:hAnsi="Arial" w:cs="Arial"/>
          <w:b/>
          <w:bCs/>
          <w:color w:val="76923C" w:themeColor="accent3" w:themeShade="BF"/>
          <w:sz w:val="30"/>
          <w:szCs w:val="30"/>
        </w:rPr>
        <w:t xml:space="preserve">wojewódzkiej edycji </w:t>
      </w:r>
      <w:r w:rsidRPr="003A6A91">
        <w:rPr>
          <w:rFonts w:ascii="Arial" w:hAnsi="Arial" w:cs="Arial"/>
          <w:b/>
          <w:bCs/>
          <w:color w:val="76923C" w:themeColor="accent3" w:themeShade="BF"/>
          <w:sz w:val="30"/>
          <w:szCs w:val="30"/>
        </w:rPr>
        <w:t xml:space="preserve">KONKURSU </w:t>
      </w:r>
    </w:p>
    <w:p w:rsidR="003A6A91" w:rsidRDefault="004F3E46" w:rsidP="003A6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23C" w:themeColor="accent3" w:themeShade="BF"/>
          <w:sz w:val="30"/>
          <w:szCs w:val="30"/>
        </w:rPr>
      </w:pPr>
      <w:r w:rsidRPr="003A6A91">
        <w:rPr>
          <w:rFonts w:ascii="Arial" w:hAnsi="Arial" w:cs="Arial"/>
          <w:b/>
          <w:bCs/>
          <w:color w:val="76923C" w:themeColor="accent3" w:themeShade="BF"/>
          <w:sz w:val="30"/>
          <w:szCs w:val="30"/>
        </w:rPr>
        <w:t>AGROLIGA 2022</w:t>
      </w:r>
      <w:r w:rsidR="003A6A91" w:rsidRPr="003A6A91">
        <w:rPr>
          <w:rFonts w:ascii="Arial" w:hAnsi="Arial" w:cs="Arial"/>
          <w:b/>
          <w:bCs/>
          <w:color w:val="76923C" w:themeColor="accent3" w:themeShade="BF"/>
          <w:sz w:val="30"/>
          <w:szCs w:val="30"/>
        </w:rPr>
        <w:t xml:space="preserve"> </w:t>
      </w:r>
      <w:r w:rsidR="00A427DA">
        <w:rPr>
          <w:rFonts w:ascii="Arial" w:hAnsi="Arial" w:cs="Arial"/>
          <w:b/>
          <w:bCs/>
          <w:color w:val="76923C" w:themeColor="accent3" w:themeShade="BF"/>
          <w:sz w:val="30"/>
          <w:szCs w:val="30"/>
        </w:rPr>
        <w:t>organizowanego przez DODR we Wrocławiu</w:t>
      </w:r>
    </w:p>
    <w:p w:rsidR="0051571C" w:rsidRDefault="003A6A91" w:rsidP="005157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3A6A91">
        <w:rPr>
          <w:rFonts w:ascii="Arial" w:hAnsi="Arial" w:cs="Arial"/>
          <w:b/>
          <w:color w:val="000000" w:themeColor="text1"/>
          <w:sz w:val="30"/>
          <w:szCs w:val="30"/>
        </w:rPr>
        <w:t>w ramach operacji „Innowacyjne praktyki przedsiębiorczości na terenach wiejskich Dolnego Śląska</w:t>
      </w:r>
      <w:r>
        <w:rPr>
          <w:rFonts w:ascii="Arial" w:hAnsi="Arial" w:cs="Arial"/>
          <w:b/>
          <w:color w:val="000000" w:themeColor="text1"/>
          <w:sz w:val="30"/>
          <w:szCs w:val="30"/>
        </w:rPr>
        <w:t>”.</w:t>
      </w:r>
    </w:p>
    <w:p w:rsidR="003A6A91" w:rsidRPr="003A6A91" w:rsidRDefault="003A6A91" w:rsidP="00A42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23C" w:themeColor="accent3" w:themeShade="BF"/>
          <w:sz w:val="30"/>
          <w:szCs w:val="30"/>
        </w:rPr>
      </w:pPr>
    </w:p>
    <w:p w:rsidR="0051571C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27DA" w:rsidRPr="00AC0EDB" w:rsidRDefault="00A427DA" w:rsidP="00A427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C0ED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Postanowienia ogólne dotyczące </w:t>
      </w:r>
      <w:r w:rsidR="00AC0EDB" w:rsidRPr="00AC0ED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konkursu</w:t>
      </w:r>
      <w:r w:rsidRPr="00AC0ED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A427DA" w:rsidRPr="00A427DA" w:rsidRDefault="00A427DA" w:rsidP="00A427D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D26A7C" w:rsidRDefault="0051571C" w:rsidP="00D26A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2878">
        <w:rPr>
          <w:rFonts w:ascii="Arial" w:hAnsi="Arial" w:cs="Arial"/>
          <w:bCs/>
          <w:color w:val="000000"/>
          <w:sz w:val="24"/>
          <w:szCs w:val="24"/>
        </w:rPr>
        <w:t xml:space="preserve">Konkurs </w:t>
      </w:r>
      <w:r w:rsidR="00D26A7C">
        <w:rPr>
          <w:rFonts w:ascii="Arial" w:hAnsi="Arial" w:cs="Arial"/>
          <w:bCs/>
          <w:color w:val="000000"/>
          <w:sz w:val="24"/>
          <w:szCs w:val="24"/>
        </w:rPr>
        <w:t xml:space="preserve">AGROLIGA </w:t>
      </w:r>
      <w:r w:rsidR="0020249D">
        <w:rPr>
          <w:rFonts w:ascii="Arial" w:hAnsi="Arial" w:cs="Arial"/>
          <w:bCs/>
          <w:color w:val="000000"/>
          <w:sz w:val="24"/>
          <w:szCs w:val="24"/>
        </w:rPr>
        <w:t xml:space="preserve">2022 (dalej jako: Konkurs) </w:t>
      </w:r>
      <w:r w:rsidRPr="00E22878">
        <w:rPr>
          <w:rFonts w:ascii="Arial" w:hAnsi="Arial" w:cs="Arial"/>
          <w:bCs/>
          <w:color w:val="000000"/>
          <w:sz w:val="24"/>
          <w:szCs w:val="24"/>
        </w:rPr>
        <w:t xml:space="preserve">przebiega w dwóch etapach: wojewódzkim i krajowym. Konkurs wojewódzki jest pierwszym etapem konkursu krajowego. </w:t>
      </w:r>
    </w:p>
    <w:p w:rsidR="00D26A7C" w:rsidRPr="00A427DA" w:rsidRDefault="0020249D" w:rsidP="00D26A7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szczeblu krajowym K</w:t>
      </w:r>
      <w:r w:rsidR="00D26A7C" w:rsidRPr="00D26A7C">
        <w:rPr>
          <w:rFonts w:ascii="Arial" w:hAnsi="Arial" w:cs="Arial"/>
          <w:color w:val="000000"/>
          <w:sz w:val="24"/>
          <w:szCs w:val="24"/>
        </w:rPr>
        <w:t xml:space="preserve">onkurs organizowany jest przez Redakcję Audycji Rolnych Programu 1 TVP S.A. i Stowarzyszenie </w:t>
      </w:r>
      <w:proofErr w:type="spellStart"/>
      <w:r w:rsidR="00D26A7C" w:rsidRPr="00D26A7C">
        <w:rPr>
          <w:rFonts w:ascii="Arial" w:hAnsi="Arial" w:cs="Arial"/>
          <w:color w:val="000000"/>
          <w:sz w:val="24"/>
          <w:szCs w:val="24"/>
        </w:rPr>
        <w:t>AgroBiznesKlub</w:t>
      </w:r>
      <w:proofErr w:type="spellEnd"/>
      <w:r w:rsidR="00D26A7C" w:rsidRPr="00D26A7C">
        <w:rPr>
          <w:rFonts w:ascii="Arial" w:hAnsi="Arial" w:cs="Arial"/>
          <w:color w:val="000000"/>
          <w:sz w:val="24"/>
          <w:szCs w:val="24"/>
        </w:rPr>
        <w:t>. Honorowy Patronat nad konkursem sprawują: Minister Rolnictwa i Rozwoju Wsi, a także - Prezes ARiMR, Prezes KOWR i Prezes KRUS. Patronat Medialny pełni Magazyn Ludzi Przedsiębiorczych AGRO.</w:t>
      </w:r>
    </w:p>
    <w:p w:rsidR="00AC0EDB" w:rsidRDefault="00A427DA" w:rsidP="00AC0E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2878">
        <w:rPr>
          <w:rFonts w:ascii="Arial" w:hAnsi="Arial" w:cs="Arial"/>
          <w:sz w:val="24"/>
          <w:szCs w:val="24"/>
        </w:rPr>
        <w:t>Wojewódzka edycja konkursu realizowana będzie w ramach operacji „Innowacyjne praktyki przedsiębiorczości na terenach wiejskich Dolnego Śląska” do realizacji w Planie operacyjnym Krajowej Sieci Obszarów Wiejskich w latach 2022-2023. Dotyczy Sieci na rzecz innowacji w rolnictwie i na obszarach wiejskich w województwie dolnośląskim (SIR). Projekt opracowany przez Dolnośląski Ośrodek Doradztwa Rolniczego z siedzibą we Wrocławiu. Instytucja Zarządzająca Programem Rozwoju Obszarów Wiejskich na lata 2014-2020 – Minister Rolnictwa i Rozwoju Wsi. Projekt współfinansowany ze środków Unii Europejskiej w ramach Krajowej Sieci Obszarów Wiejskich Programu Rozwoju Obszarów Wiejskich na lata 2014-2020</w:t>
      </w:r>
      <w:r>
        <w:rPr>
          <w:rFonts w:ascii="Arial" w:hAnsi="Arial" w:cs="Arial"/>
          <w:sz w:val="24"/>
          <w:szCs w:val="24"/>
        </w:rPr>
        <w:t>.</w:t>
      </w:r>
    </w:p>
    <w:p w:rsidR="00E22878" w:rsidRPr="00AC0EDB" w:rsidRDefault="0020249D" w:rsidP="00AC0E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C0EDB">
        <w:rPr>
          <w:rFonts w:ascii="Arial" w:hAnsi="Arial" w:cs="Arial"/>
          <w:color w:val="000000"/>
          <w:sz w:val="24"/>
          <w:szCs w:val="24"/>
        </w:rPr>
        <w:t>Organizatorem K</w:t>
      </w:r>
      <w:r w:rsidR="00D26A7C" w:rsidRPr="00AC0EDB">
        <w:rPr>
          <w:rFonts w:ascii="Arial" w:hAnsi="Arial" w:cs="Arial"/>
          <w:color w:val="000000"/>
          <w:sz w:val="24"/>
          <w:szCs w:val="24"/>
        </w:rPr>
        <w:t xml:space="preserve">onkursu na szczeblu wojewódzkim – na obszarze województwa Dolnośląskiego jest Dolnośląski Ośrodek Doradztwa Rolniczego z siedzibą we Wrocławiu. </w:t>
      </w:r>
      <w:r w:rsidR="00D26A7C" w:rsidRPr="00AC0EDB">
        <w:rPr>
          <w:rFonts w:ascii="Arial" w:hAnsi="Arial" w:cs="Arial"/>
          <w:bCs/>
          <w:color w:val="000000"/>
          <w:sz w:val="24"/>
          <w:szCs w:val="24"/>
        </w:rPr>
        <w:t xml:space="preserve">Niniejszy regulamin określa przebieg i zasady uczestnictwa w </w:t>
      </w:r>
      <w:r w:rsidRPr="00AC0EDB">
        <w:rPr>
          <w:rFonts w:ascii="Arial" w:hAnsi="Arial" w:cs="Arial"/>
          <w:bCs/>
          <w:color w:val="000000"/>
          <w:sz w:val="24"/>
          <w:szCs w:val="24"/>
        </w:rPr>
        <w:t>K</w:t>
      </w:r>
      <w:r w:rsidR="00D26A7C" w:rsidRPr="00AC0EDB">
        <w:rPr>
          <w:rFonts w:ascii="Arial" w:hAnsi="Arial" w:cs="Arial"/>
          <w:bCs/>
          <w:color w:val="000000"/>
          <w:sz w:val="24"/>
          <w:szCs w:val="24"/>
        </w:rPr>
        <w:t xml:space="preserve">onkursie na etapie wojewódzkim </w:t>
      </w:r>
      <w:r w:rsidR="00D26A7C" w:rsidRPr="00AC0EDB">
        <w:rPr>
          <w:rFonts w:ascii="Arial" w:hAnsi="Arial" w:cs="Arial"/>
          <w:color w:val="000000"/>
          <w:sz w:val="24"/>
          <w:szCs w:val="24"/>
        </w:rPr>
        <w:t>– na obszarze województwa Dolnośląskiego</w:t>
      </w:r>
      <w:r w:rsidR="00D26A7C" w:rsidRPr="00AC0EDB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A427DA" w:rsidRDefault="0051571C" w:rsidP="00A427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2878">
        <w:rPr>
          <w:rFonts w:ascii="Arial" w:hAnsi="Arial" w:cs="Arial"/>
          <w:bCs/>
          <w:color w:val="000000"/>
          <w:sz w:val="24"/>
          <w:szCs w:val="24"/>
        </w:rPr>
        <w:t xml:space="preserve">Celem </w:t>
      </w:r>
      <w:r w:rsidR="0020249D">
        <w:rPr>
          <w:rFonts w:ascii="Arial" w:hAnsi="Arial" w:cs="Arial"/>
          <w:bCs/>
          <w:color w:val="000000"/>
          <w:sz w:val="24"/>
          <w:szCs w:val="24"/>
        </w:rPr>
        <w:t>K</w:t>
      </w:r>
      <w:r w:rsidRPr="00E22878">
        <w:rPr>
          <w:rFonts w:ascii="Arial" w:hAnsi="Arial" w:cs="Arial"/>
          <w:bCs/>
          <w:color w:val="000000"/>
          <w:sz w:val="24"/>
          <w:szCs w:val="24"/>
        </w:rPr>
        <w:t>onkursu</w:t>
      </w:r>
      <w:r w:rsidR="00D26A7C">
        <w:rPr>
          <w:rFonts w:ascii="Arial" w:hAnsi="Arial" w:cs="Arial"/>
          <w:bCs/>
          <w:color w:val="000000"/>
          <w:sz w:val="24"/>
          <w:szCs w:val="24"/>
        </w:rPr>
        <w:t xml:space="preserve"> na etapie wojewódzkim</w:t>
      </w:r>
      <w:r w:rsidRPr="00E22878">
        <w:rPr>
          <w:rFonts w:ascii="Arial" w:hAnsi="Arial" w:cs="Arial"/>
          <w:bCs/>
          <w:color w:val="000000"/>
          <w:sz w:val="24"/>
          <w:szCs w:val="24"/>
        </w:rPr>
        <w:t xml:space="preserve"> jest wyłonienie Wojewódzkich </w:t>
      </w:r>
      <w:r w:rsidR="004F3E46" w:rsidRPr="00E22878">
        <w:rPr>
          <w:rFonts w:ascii="Arial" w:hAnsi="Arial" w:cs="Arial"/>
          <w:bCs/>
          <w:color w:val="000000"/>
          <w:sz w:val="24"/>
          <w:szCs w:val="24"/>
        </w:rPr>
        <w:t>Mistrzów AGROLIGI 2022</w:t>
      </w:r>
      <w:r w:rsidRPr="00E22878">
        <w:rPr>
          <w:rFonts w:ascii="Arial" w:hAnsi="Arial" w:cs="Arial"/>
          <w:bCs/>
          <w:color w:val="000000"/>
          <w:sz w:val="24"/>
          <w:szCs w:val="24"/>
        </w:rPr>
        <w:t xml:space="preserve"> w kategoriach: Rolnicy  Firmy z terenu województwa dolnośląskiego, którzy będą reprezentowali województwo dolnośląskie na szczeblu krajowym. </w:t>
      </w:r>
    </w:p>
    <w:p w:rsidR="00A427DA" w:rsidRDefault="00A427DA" w:rsidP="00A4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C0EDB" w:rsidRDefault="00AC0EDB" w:rsidP="00A4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427DA" w:rsidRPr="00AC0EDB" w:rsidRDefault="00A427DA" w:rsidP="00A427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C0ED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Zgłoszenia do konkursu i jego przebieg </w:t>
      </w:r>
    </w:p>
    <w:p w:rsidR="00A427DA" w:rsidRDefault="00A427DA" w:rsidP="00A427D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1571C" w:rsidRPr="00E22878" w:rsidRDefault="0051571C" w:rsidP="00A427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22878">
        <w:rPr>
          <w:rFonts w:ascii="Arial" w:hAnsi="Arial" w:cs="Arial"/>
          <w:bCs/>
          <w:color w:val="000000"/>
          <w:sz w:val="24"/>
          <w:szCs w:val="24"/>
        </w:rPr>
        <w:t>Do</w:t>
      </w:r>
      <w:r w:rsidR="00D26A7C">
        <w:rPr>
          <w:rFonts w:ascii="Arial" w:hAnsi="Arial" w:cs="Arial"/>
          <w:bCs/>
          <w:color w:val="000000"/>
          <w:sz w:val="24"/>
          <w:szCs w:val="24"/>
        </w:rPr>
        <w:t xml:space="preserve"> udzia</w:t>
      </w:r>
      <w:r w:rsidR="0020249D">
        <w:rPr>
          <w:rFonts w:ascii="Arial" w:hAnsi="Arial" w:cs="Arial"/>
          <w:bCs/>
          <w:color w:val="000000"/>
          <w:sz w:val="24"/>
          <w:szCs w:val="24"/>
        </w:rPr>
        <w:t xml:space="preserve">łu w </w:t>
      </w:r>
      <w:proofErr w:type="spellStart"/>
      <w:r w:rsidR="0020249D">
        <w:rPr>
          <w:rFonts w:ascii="Arial" w:hAnsi="Arial" w:cs="Arial"/>
          <w:bCs/>
          <w:color w:val="000000"/>
          <w:sz w:val="24"/>
          <w:szCs w:val="24"/>
        </w:rPr>
        <w:t>K</w:t>
      </w:r>
      <w:r w:rsidR="00D26A7C">
        <w:rPr>
          <w:rFonts w:ascii="Arial" w:hAnsi="Arial" w:cs="Arial"/>
          <w:bCs/>
          <w:color w:val="000000"/>
          <w:sz w:val="24"/>
          <w:szCs w:val="24"/>
        </w:rPr>
        <w:t>onkusie</w:t>
      </w:r>
      <w:proofErr w:type="spellEnd"/>
      <w:r w:rsidR="00D26A7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22878">
        <w:rPr>
          <w:rFonts w:ascii="Arial" w:hAnsi="Arial" w:cs="Arial"/>
          <w:bCs/>
          <w:color w:val="000000"/>
          <w:sz w:val="24"/>
          <w:szCs w:val="24"/>
        </w:rPr>
        <w:t xml:space="preserve"> nie mogą przystąpić Mistrzowie Krajowi wszystkich edycji konkursu </w:t>
      </w:r>
      <w:r w:rsidR="0020249D">
        <w:rPr>
          <w:rFonts w:ascii="Arial" w:hAnsi="Arial" w:cs="Arial"/>
          <w:bCs/>
          <w:color w:val="000000"/>
          <w:sz w:val="24"/>
          <w:szCs w:val="24"/>
        </w:rPr>
        <w:t xml:space="preserve">AGROLIGA </w:t>
      </w:r>
      <w:r w:rsidRPr="00E22878">
        <w:rPr>
          <w:rFonts w:ascii="Arial" w:hAnsi="Arial" w:cs="Arial"/>
          <w:bCs/>
          <w:color w:val="000000"/>
          <w:sz w:val="24"/>
          <w:szCs w:val="24"/>
        </w:rPr>
        <w:t>oraz Mistrzowie Wojewódzcy AGROL</w:t>
      </w:r>
      <w:r w:rsidR="004F3E46" w:rsidRPr="00E22878">
        <w:rPr>
          <w:rFonts w:ascii="Arial" w:hAnsi="Arial" w:cs="Arial"/>
          <w:bCs/>
          <w:color w:val="000000"/>
          <w:sz w:val="24"/>
          <w:szCs w:val="24"/>
        </w:rPr>
        <w:t>IGI z lat 2017-2021</w:t>
      </w:r>
      <w:r w:rsidRPr="00E22878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1571C" w:rsidRPr="00E22878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26A7C" w:rsidRDefault="0051571C" w:rsidP="002929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26A7C">
        <w:rPr>
          <w:rFonts w:ascii="Arial" w:hAnsi="Arial" w:cs="Arial"/>
          <w:color w:val="000000"/>
          <w:sz w:val="24"/>
          <w:szCs w:val="24"/>
        </w:rPr>
        <w:lastRenderedPageBreak/>
        <w:t xml:space="preserve">Zgłoszenia kandydatów do </w:t>
      </w:r>
      <w:r w:rsidR="00E27204">
        <w:rPr>
          <w:rFonts w:ascii="Arial" w:hAnsi="Arial" w:cs="Arial"/>
          <w:color w:val="000000"/>
          <w:sz w:val="24"/>
          <w:szCs w:val="24"/>
        </w:rPr>
        <w:t>K</w:t>
      </w:r>
      <w:r w:rsidRPr="00D26A7C">
        <w:rPr>
          <w:rFonts w:ascii="Arial" w:hAnsi="Arial" w:cs="Arial"/>
          <w:color w:val="000000"/>
          <w:sz w:val="24"/>
          <w:szCs w:val="24"/>
        </w:rPr>
        <w:t xml:space="preserve">onkursu w kategoriach Rolnicy i Firmy przyjmowane będą w terminie </w:t>
      </w:r>
      <w:r w:rsidR="00402878" w:rsidRPr="00D26A7C">
        <w:rPr>
          <w:rFonts w:ascii="Arial" w:hAnsi="Arial" w:cs="Arial"/>
          <w:b/>
          <w:color w:val="000000"/>
          <w:sz w:val="24"/>
          <w:szCs w:val="24"/>
        </w:rPr>
        <w:t>do 30</w:t>
      </w:r>
      <w:r w:rsidRPr="00D26A7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05C2E" w:rsidRPr="00D26A7C">
        <w:rPr>
          <w:rFonts w:ascii="Arial" w:hAnsi="Arial" w:cs="Arial"/>
          <w:b/>
          <w:color w:val="000000"/>
          <w:sz w:val="24"/>
          <w:szCs w:val="24"/>
        </w:rPr>
        <w:t>sierpnia</w:t>
      </w:r>
      <w:r w:rsidRPr="00D26A7C">
        <w:rPr>
          <w:rFonts w:ascii="Arial" w:hAnsi="Arial" w:cs="Arial"/>
          <w:color w:val="000000"/>
          <w:sz w:val="24"/>
          <w:szCs w:val="24"/>
        </w:rPr>
        <w:t xml:space="preserve"> przez</w:t>
      </w:r>
      <w:r w:rsidR="004F3E46" w:rsidRPr="00D26A7C">
        <w:rPr>
          <w:rFonts w:ascii="Arial" w:hAnsi="Arial" w:cs="Arial"/>
          <w:color w:val="000000"/>
          <w:sz w:val="24"/>
          <w:szCs w:val="24"/>
        </w:rPr>
        <w:t xml:space="preserve"> Powiatowe Zespoły Doradców </w:t>
      </w:r>
      <w:r w:rsidR="004C2BE0" w:rsidRPr="00D26A7C">
        <w:rPr>
          <w:rFonts w:ascii="Arial" w:hAnsi="Arial" w:cs="Arial"/>
          <w:color w:val="000000"/>
          <w:sz w:val="24"/>
          <w:szCs w:val="24"/>
        </w:rPr>
        <w:t>Dolnośląskiego</w:t>
      </w:r>
      <w:r w:rsidR="004F3E46" w:rsidRPr="00D26A7C">
        <w:rPr>
          <w:rFonts w:ascii="Arial" w:hAnsi="Arial" w:cs="Arial"/>
          <w:color w:val="000000"/>
          <w:sz w:val="24"/>
          <w:szCs w:val="24"/>
        </w:rPr>
        <w:t xml:space="preserve"> </w:t>
      </w:r>
      <w:r w:rsidR="004C2BE0" w:rsidRPr="00D26A7C">
        <w:rPr>
          <w:rFonts w:ascii="Arial" w:hAnsi="Arial" w:cs="Arial"/>
          <w:color w:val="000000"/>
          <w:sz w:val="24"/>
          <w:szCs w:val="24"/>
        </w:rPr>
        <w:t>Ośrodka</w:t>
      </w:r>
      <w:r w:rsidR="004F3E46" w:rsidRPr="00D26A7C">
        <w:rPr>
          <w:rFonts w:ascii="Arial" w:hAnsi="Arial" w:cs="Arial"/>
          <w:color w:val="000000"/>
          <w:sz w:val="24"/>
          <w:szCs w:val="24"/>
        </w:rPr>
        <w:t xml:space="preserve"> Doradztwa </w:t>
      </w:r>
      <w:r w:rsidR="004C2BE0" w:rsidRPr="00D26A7C">
        <w:rPr>
          <w:rFonts w:ascii="Arial" w:hAnsi="Arial" w:cs="Arial"/>
          <w:color w:val="000000"/>
          <w:sz w:val="24"/>
          <w:szCs w:val="24"/>
        </w:rPr>
        <w:t>Rolniczego</w:t>
      </w:r>
      <w:r w:rsidR="004F3E46" w:rsidRPr="00D26A7C">
        <w:rPr>
          <w:rFonts w:ascii="Arial" w:hAnsi="Arial" w:cs="Arial"/>
          <w:color w:val="000000"/>
          <w:sz w:val="24"/>
          <w:szCs w:val="24"/>
        </w:rPr>
        <w:t xml:space="preserve"> we Wrocławiu  oraz Dział Rozwoju Obszarów </w:t>
      </w:r>
      <w:r w:rsidR="005D2E6F" w:rsidRPr="00D26A7C">
        <w:rPr>
          <w:rFonts w:ascii="Arial" w:hAnsi="Arial" w:cs="Arial"/>
          <w:color w:val="000000"/>
          <w:sz w:val="24"/>
          <w:szCs w:val="24"/>
        </w:rPr>
        <w:t>Wiejskich</w:t>
      </w:r>
      <w:r w:rsidR="004F3E46" w:rsidRPr="00D26A7C">
        <w:rPr>
          <w:rFonts w:ascii="Arial" w:hAnsi="Arial" w:cs="Arial"/>
          <w:color w:val="000000"/>
          <w:sz w:val="24"/>
          <w:szCs w:val="24"/>
        </w:rPr>
        <w:t xml:space="preserve"> DODR</w:t>
      </w:r>
      <w:r w:rsidRPr="00D26A7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26A7C" w:rsidRPr="00D26A7C" w:rsidRDefault="00D26A7C" w:rsidP="00D26A7C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D26A7C" w:rsidRDefault="00D26A7C" w:rsidP="00A427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26A7C">
        <w:rPr>
          <w:rFonts w:ascii="Arial" w:hAnsi="Arial" w:cs="Arial"/>
          <w:color w:val="000000"/>
          <w:sz w:val="24"/>
          <w:szCs w:val="24"/>
        </w:rPr>
        <w:t xml:space="preserve">Warunkiem przystąpienia do wojewódzkiej edycji konkursu </w:t>
      </w:r>
      <w:proofErr w:type="spellStart"/>
      <w:r w:rsidRPr="00D26A7C">
        <w:rPr>
          <w:rFonts w:ascii="Arial" w:hAnsi="Arial" w:cs="Arial"/>
          <w:color w:val="000000"/>
          <w:sz w:val="24"/>
          <w:szCs w:val="24"/>
        </w:rPr>
        <w:t>Agroliga</w:t>
      </w:r>
      <w:proofErr w:type="spellEnd"/>
      <w:r w:rsidRPr="00D26A7C">
        <w:rPr>
          <w:rFonts w:ascii="Arial" w:hAnsi="Arial" w:cs="Arial"/>
          <w:color w:val="000000"/>
          <w:sz w:val="24"/>
          <w:szCs w:val="24"/>
        </w:rPr>
        <w:t xml:space="preserve"> 2021 jest prawidłowe wypełnienie karty zgłoszenia i dostarczenie jej wraz </w:t>
      </w:r>
      <w:r w:rsidRPr="00D26A7C">
        <w:rPr>
          <w:rFonts w:ascii="Arial" w:hAnsi="Arial" w:cs="Arial"/>
          <w:color w:val="000000"/>
          <w:sz w:val="24"/>
          <w:szCs w:val="24"/>
        </w:rPr>
        <w:br/>
        <w:t xml:space="preserve">z dokumentacją zdjęciową (zapisaną na płycie CD) i podpisanym oświadczeniem </w:t>
      </w:r>
      <w:r w:rsidRPr="00D26A7C">
        <w:rPr>
          <w:rFonts w:ascii="Arial" w:hAnsi="Arial" w:cs="Arial"/>
          <w:sz w:val="24"/>
          <w:szCs w:val="24"/>
        </w:rPr>
        <w:t>do najbliższego Powiatowego Zespołu Doradztwa Rolniczego Dolnośląskiego Ośrodka Doradztwa Rolniczego z siedzibą we Wrocławiu</w:t>
      </w:r>
      <w:r w:rsidRPr="00D26A7C">
        <w:rPr>
          <w:rFonts w:ascii="Arial" w:hAnsi="Arial" w:cs="Arial"/>
          <w:color w:val="000000"/>
          <w:sz w:val="24"/>
          <w:szCs w:val="24"/>
        </w:rPr>
        <w:t>.</w:t>
      </w:r>
    </w:p>
    <w:p w:rsidR="00D26A7C" w:rsidRPr="00D26A7C" w:rsidRDefault="00D26A7C" w:rsidP="00D26A7C">
      <w:pPr>
        <w:pStyle w:val="Akapitzlist"/>
        <w:rPr>
          <w:rFonts w:ascii="Arial" w:hAnsi="Arial" w:cs="Arial"/>
          <w:color w:val="000000"/>
          <w:sz w:val="24"/>
          <w:szCs w:val="24"/>
        </w:rPr>
      </w:pPr>
    </w:p>
    <w:p w:rsidR="0051571C" w:rsidRPr="00D26A7C" w:rsidRDefault="0051571C" w:rsidP="00AC0E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26A7C">
        <w:rPr>
          <w:rFonts w:ascii="Arial" w:hAnsi="Arial" w:cs="Arial"/>
          <w:color w:val="000000"/>
          <w:sz w:val="24"/>
          <w:szCs w:val="24"/>
        </w:rPr>
        <w:t>Kandydaci zgodnie z regulaminem powinni spełniać następujące kryteria:</w:t>
      </w:r>
    </w:p>
    <w:p w:rsidR="0051571C" w:rsidRPr="00E22878" w:rsidRDefault="0051571C" w:rsidP="0051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Pr="00E22878" w:rsidRDefault="0051571C" w:rsidP="00515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 xml:space="preserve">do kategorii </w:t>
      </w:r>
      <w:r w:rsidRPr="00E22878">
        <w:rPr>
          <w:rFonts w:ascii="Arial" w:hAnsi="Arial" w:cs="Arial"/>
          <w:b/>
          <w:bCs/>
          <w:color w:val="000000"/>
          <w:sz w:val="24"/>
          <w:szCs w:val="24"/>
        </w:rPr>
        <w:t xml:space="preserve">Rolnicy 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zalicza się osoby prowadzące samodzielnie lub wraz </w:t>
      </w:r>
      <w:r w:rsidR="0068779E" w:rsidRPr="00E22878">
        <w:rPr>
          <w:rFonts w:ascii="Arial" w:hAnsi="Arial" w:cs="Arial"/>
          <w:color w:val="000000"/>
          <w:sz w:val="24"/>
          <w:szCs w:val="24"/>
        </w:rPr>
        <w:br/>
      </w:r>
      <w:r w:rsidRPr="00E22878">
        <w:rPr>
          <w:rFonts w:ascii="Arial" w:hAnsi="Arial" w:cs="Arial"/>
          <w:color w:val="000000"/>
          <w:sz w:val="24"/>
          <w:szCs w:val="24"/>
        </w:rPr>
        <w:t xml:space="preserve">z rodziną gospodarstwo rolne. Kandydaci powinni uzyskiwać wyniki (plony, wydajność w produkcji zwierzęcej itp.) powyżej średniej krajowej. W gospodarstwach może być prowadzona dodatkowa działalność gospodarcza (świadczenie usług mechanizacyjnych i innych, przetwórstwo, agroturystyka, itp.), z której uzyskiwane dochody nie przewyższają jednak dochodów </w:t>
      </w:r>
      <w:r w:rsidR="0068779E" w:rsidRPr="00E22878">
        <w:rPr>
          <w:rFonts w:ascii="Arial" w:hAnsi="Arial" w:cs="Arial"/>
          <w:color w:val="000000"/>
          <w:sz w:val="24"/>
          <w:szCs w:val="24"/>
        </w:rPr>
        <w:br/>
      </w:r>
      <w:r w:rsidRPr="00E22878">
        <w:rPr>
          <w:rFonts w:ascii="Arial" w:hAnsi="Arial" w:cs="Arial"/>
          <w:color w:val="000000"/>
          <w:sz w:val="24"/>
          <w:szCs w:val="24"/>
        </w:rPr>
        <w:t>z zasadniczej działalności rolniczej. W gronie laureatów nie mogą się znaleźć gospodarstwa z niedokończonymi inwestycjami, mocno zadłużone lub niestabilne ekonomicznie. W tej kategorii nie mogą być też uwzględniane osoby, które nie mają ziemi i zajmują się wyłącznie obrotem płodami rolnymi.</w:t>
      </w:r>
    </w:p>
    <w:p w:rsidR="00D969B6" w:rsidRPr="00E22878" w:rsidRDefault="00D969B6" w:rsidP="00D969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Pr="00E22878" w:rsidRDefault="0051571C" w:rsidP="00515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 xml:space="preserve">do kategorii </w:t>
      </w:r>
      <w:r w:rsidRPr="00E22878">
        <w:rPr>
          <w:rFonts w:ascii="Arial" w:hAnsi="Arial" w:cs="Arial"/>
          <w:b/>
          <w:bCs/>
          <w:color w:val="000000"/>
          <w:sz w:val="24"/>
          <w:szCs w:val="24"/>
        </w:rPr>
        <w:t xml:space="preserve">Firmy </w:t>
      </w:r>
      <w:r w:rsidRPr="00E22878">
        <w:rPr>
          <w:rFonts w:ascii="Arial" w:hAnsi="Arial" w:cs="Arial"/>
          <w:color w:val="000000"/>
          <w:sz w:val="24"/>
          <w:szCs w:val="24"/>
        </w:rPr>
        <w:t>zalicza się wyłącznie przedsiębiorstwa z terenu województwa, działające na rynku regionalnym (czyli na terenie województwa dolnośląskiego i ościennych) i zajmujące się przetwórstwem rolno-spożywczym, świadczeniem usług rolnych i wiejskich, handlem środkami produkcji dla rolnictwa, produkcją maszyn, pasz itp. Do tej kategorii zalicza się także wielkoobszarowe gospodarstwa rolne, prowadzone przez właścicieli bądź dzierżawców i zatrudniające siłę najemną.</w:t>
      </w:r>
    </w:p>
    <w:p w:rsidR="00D969B6" w:rsidRPr="00E22878" w:rsidRDefault="00D969B6" w:rsidP="00D969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Pr="00E22878" w:rsidRDefault="0051571C" w:rsidP="00515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 xml:space="preserve">W obu kategoriach przy wyborze Wojewódzkiego Mistrza i Wicemistrza Komisja Konkursowa weźmie pod uwagę: zasady bezpieczeństwa pracy, estetykę obejścia i otoczenia gospodarstwa lub firmy oraz innowacyjność </w:t>
      </w:r>
      <w:r w:rsidR="0068779E" w:rsidRPr="00E22878">
        <w:rPr>
          <w:rFonts w:ascii="Arial" w:hAnsi="Arial" w:cs="Arial"/>
          <w:color w:val="000000"/>
          <w:sz w:val="24"/>
          <w:szCs w:val="24"/>
        </w:rPr>
        <w:br/>
      </w:r>
      <w:r w:rsidRPr="00E22878">
        <w:rPr>
          <w:rFonts w:ascii="Arial" w:hAnsi="Arial" w:cs="Arial"/>
          <w:color w:val="000000"/>
          <w:sz w:val="24"/>
          <w:szCs w:val="24"/>
        </w:rPr>
        <w:t>i płynność finansową. Uczestnikami konkursu nie powinny być gospodarstwa lub przedsiębiorstwa z niedokończonymi inwestycjami, mocno zadłużone lub niestabilne ekonomicznie.</w:t>
      </w:r>
    </w:p>
    <w:p w:rsidR="003706AC" w:rsidRPr="00E22878" w:rsidRDefault="00D26A7C" w:rsidP="00AC0E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D10DD" w:rsidRDefault="0051571C" w:rsidP="00A427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26A7C">
        <w:rPr>
          <w:rFonts w:ascii="Arial" w:hAnsi="Arial" w:cs="Arial"/>
          <w:color w:val="000000"/>
          <w:sz w:val="24"/>
          <w:szCs w:val="24"/>
        </w:rPr>
        <w:t>Sylwetki uczestników konkursu, zatwierdzone przez organizatorów na podstawie regulaminu,</w:t>
      </w:r>
      <w:r w:rsidR="00DD10DD" w:rsidRPr="00D26A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6A7C">
        <w:rPr>
          <w:rFonts w:ascii="Arial" w:hAnsi="Arial" w:cs="Arial"/>
          <w:color w:val="000000"/>
          <w:sz w:val="24"/>
          <w:szCs w:val="24"/>
        </w:rPr>
        <w:t>zostaną opublikowane w miesięczniku „Twój Doradca Rolniczy Rynek”, na stronie</w:t>
      </w:r>
      <w:r w:rsidR="00DD10DD" w:rsidRPr="00D26A7C">
        <w:rPr>
          <w:rFonts w:ascii="Arial" w:hAnsi="Arial" w:cs="Arial"/>
          <w:color w:val="000000"/>
          <w:sz w:val="24"/>
          <w:szCs w:val="24"/>
        </w:rPr>
        <w:t xml:space="preserve"> </w:t>
      </w:r>
      <w:r w:rsidR="004F3E46" w:rsidRPr="00D26A7C">
        <w:rPr>
          <w:rFonts w:ascii="Arial" w:hAnsi="Arial" w:cs="Arial"/>
          <w:color w:val="000000"/>
          <w:sz w:val="24"/>
          <w:szCs w:val="24"/>
        </w:rPr>
        <w:t>internetowej Dolnośląskiego Ośrodka Rolniczego Wrocławiu</w:t>
      </w:r>
      <w:r w:rsidRPr="00D26A7C">
        <w:rPr>
          <w:rFonts w:ascii="Arial" w:hAnsi="Arial" w:cs="Arial"/>
          <w:color w:val="000000"/>
          <w:sz w:val="24"/>
          <w:szCs w:val="24"/>
        </w:rPr>
        <w:t xml:space="preserve"> oraz zaprezentowane podczas innych imprez organizowanych w tym</w:t>
      </w:r>
      <w:r w:rsidR="00DD10DD" w:rsidRPr="00D26A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6A7C">
        <w:rPr>
          <w:rFonts w:ascii="Arial" w:hAnsi="Arial" w:cs="Arial"/>
          <w:color w:val="000000"/>
          <w:sz w:val="24"/>
          <w:szCs w:val="24"/>
        </w:rPr>
        <w:t>okresie przez DODR we Wrocławiu.</w:t>
      </w:r>
      <w:r w:rsidR="000363AC" w:rsidRPr="00D26A7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427DA" w:rsidRDefault="00A427DA" w:rsidP="00A4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427DA" w:rsidRPr="00AC0EDB" w:rsidRDefault="00A427DA" w:rsidP="00A427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C0EDB">
        <w:rPr>
          <w:rFonts w:ascii="Arial" w:hAnsi="Arial" w:cs="Arial"/>
          <w:b/>
          <w:color w:val="000000"/>
          <w:sz w:val="24"/>
          <w:szCs w:val="24"/>
          <w:u w:val="single"/>
        </w:rPr>
        <w:t>W</w:t>
      </w:r>
      <w:r w:rsidR="00292913" w:rsidRPr="00AC0EDB">
        <w:rPr>
          <w:rFonts w:ascii="Arial" w:hAnsi="Arial" w:cs="Arial"/>
          <w:b/>
          <w:color w:val="000000"/>
          <w:sz w:val="24"/>
          <w:szCs w:val="24"/>
          <w:u w:val="single"/>
        </w:rPr>
        <w:t>yło</w:t>
      </w:r>
      <w:r w:rsidRPr="00AC0ED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nienie zwycięzców wojewódzkiego etapu Konkursu </w:t>
      </w:r>
    </w:p>
    <w:p w:rsidR="003706AC" w:rsidRPr="00E22878" w:rsidRDefault="003706AC" w:rsidP="00A4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706AC" w:rsidRPr="00E22878" w:rsidRDefault="0051571C" w:rsidP="00A427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>Wyłonienie Wojewódzkich Mistr</w:t>
      </w:r>
      <w:r w:rsidR="004F3E46" w:rsidRPr="00E22878">
        <w:rPr>
          <w:rFonts w:ascii="Arial" w:hAnsi="Arial" w:cs="Arial"/>
          <w:color w:val="000000"/>
          <w:sz w:val="24"/>
          <w:szCs w:val="24"/>
        </w:rPr>
        <w:t>zów i Wicemistrzów AGROLIGI 2022</w:t>
      </w:r>
      <w:r w:rsidR="000363AC" w:rsidRPr="00E22878">
        <w:rPr>
          <w:rFonts w:ascii="Arial" w:hAnsi="Arial" w:cs="Arial"/>
          <w:color w:val="000000"/>
          <w:sz w:val="24"/>
          <w:szCs w:val="24"/>
        </w:rPr>
        <w:t xml:space="preserve"> odbędzie się poprzez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0363AC" w:rsidRPr="00E22878">
        <w:rPr>
          <w:rFonts w:ascii="Arial" w:hAnsi="Arial" w:cs="Arial"/>
          <w:color w:val="000000"/>
          <w:sz w:val="24"/>
          <w:szCs w:val="24"/>
        </w:rPr>
        <w:t>ocenę dokonaną</w:t>
      </w:r>
      <w:r w:rsidR="00DD10DD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2878">
        <w:rPr>
          <w:rFonts w:ascii="Arial" w:hAnsi="Arial" w:cs="Arial"/>
          <w:color w:val="000000"/>
          <w:sz w:val="24"/>
          <w:szCs w:val="24"/>
        </w:rPr>
        <w:t>przez Komisję Konkursową.</w:t>
      </w:r>
      <w:r w:rsidR="00DD10DD" w:rsidRPr="00E2287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706AC" w:rsidRPr="00E22878" w:rsidRDefault="003706AC" w:rsidP="00A4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7B0E" w:rsidRPr="00E22878" w:rsidRDefault="004F3E46" w:rsidP="00A427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>Komisja konkurs</w:t>
      </w:r>
      <w:r w:rsidR="00A427DA">
        <w:rPr>
          <w:rFonts w:ascii="Arial" w:hAnsi="Arial" w:cs="Arial"/>
          <w:color w:val="000000"/>
          <w:sz w:val="24"/>
          <w:szCs w:val="24"/>
        </w:rPr>
        <w:t xml:space="preserve">owa  Konkursu 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AGROLIGA 2022 </w:t>
      </w:r>
      <w:r w:rsidR="00A427DA">
        <w:rPr>
          <w:rFonts w:ascii="Arial" w:hAnsi="Arial" w:cs="Arial"/>
          <w:color w:val="000000"/>
          <w:sz w:val="24"/>
          <w:szCs w:val="24"/>
        </w:rPr>
        <w:t xml:space="preserve">na etapie </w:t>
      </w:r>
      <w:r w:rsidR="006130F8">
        <w:rPr>
          <w:rFonts w:ascii="Arial" w:hAnsi="Arial" w:cs="Arial"/>
          <w:color w:val="000000"/>
          <w:sz w:val="24"/>
          <w:szCs w:val="24"/>
        </w:rPr>
        <w:t>wojewódzkim</w:t>
      </w:r>
      <w:r w:rsidR="00A427DA">
        <w:rPr>
          <w:rFonts w:ascii="Arial" w:hAnsi="Arial" w:cs="Arial"/>
          <w:color w:val="000000"/>
          <w:sz w:val="24"/>
          <w:szCs w:val="24"/>
        </w:rPr>
        <w:t xml:space="preserve"> (na obszarze województwa dolnośląskiego) </w:t>
      </w:r>
      <w:r w:rsidR="00D26A7C">
        <w:rPr>
          <w:rFonts w:ascii="Arial" w:hAnsi="Arial" w:cs="Arial"/>
          <w:color w:val="000000"/>
          <w:sz w:val="24"/>
          <w:szCs w:val="24"/>
        </w:rPr>
        <w:t xml:space="preserve">zostanie 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powołana przez Dyrektora </w:t>
      </w:r>
      <w:r w:rsidR="005D2E6F" w:rsidRPr="00E22878">
        <w:rPr>
          <w:rFonts w:ascii="Arial" w:hAnsi="Arial" w:cs="Arial"/>
          <w:color w:val="000000"/>
          <w:sz w:val="24"/>
          <w:szCs w:val="24"/>
        </w:rPr>
        <w:t>Dolnośląskiego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5D2E6F" w:rsidRPr="00E22878">
        <w:rPr>
          <w:rFonts w:ascii="Arial" w:hAnsi="Arial" w:cs="Arial"/>
          <w:color w:val="000000"/>
          <w:sz w:val="24"/>
          <w:szCs w:val="24"/>
        </w:rPr>
        <w:t>Ośrodka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 Doradztwa Rolniczego</w:t>
      </w:r>
      <w:r w:rsidR="00A427DA">
        <w:rPr>
          <w:rFonts w:ascii="Arial" w:hAnsi="Arial" w:cs="Arial"/>
          <w:color w:val="000000"/>
          <w:sz w:val="24"/>
          <w:szCs w:val="24"/>
        </w:rPr>
        <w:t xml:space="preserve"> we </w:t>
      </w:r>
      <w:r w:rsidR="006130F8">
        <w:rPr>
          <w:rFonts w:ascii="Arial" w:hAnsi="Arial" w:cs="Arial"/>
          <w:color w:val="000000"/>
          <w:sz w:val="24"/>
          <w:szCs w:val="24"/>
        </w:rPr>
        <w:t>Wrocławiu</w:t>
      </w:r>
      <w:r w:rsidR="00A427DA">
        <w:rPr>
          <w:rFonts w:ascii="Arial" w:hAnsi="Arial" w:cs="Arial"/>
          <w:color w:val="000000"/>
          <w:sz w:val="24"/>
          <w:szCs w:val="24"/>
        </w:rPr>
        <w:t xml:space="preserve"> i</w:t>
      </w:r>
      <w:r w:rsidR="0051571C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51571C" w:rsidRPr="006130F8">
        <w:rPr>
          <w:rFonts w:ascii="Arial" w:hAnsi="Arial" w:cs="Arial"/>
          <w:b/>
          <w:color w:val="000000"/>
          <w:sz w:val="24"/>
          <w:szCs w:val="24"/>
        </w:rPr>
        <w:t>w terminie do dnia 30 września</w:t>
      </w:r>
      <w:r w:rsidR="00D26A7C" w:rsidRPr="006130F8">
        <w:rPr>
          <w:rFonts w:ascii="Arial" w:hAnsi="Arial" w:cs="Arial"/>
          <w:b/>
          <w:color w:val="000000"/>
          <w:sz w:val="24"/>
          <w:szCs w:val="24"/>
        </w:rPr>
        <w:t xml:space="preserve"> 2022 r.</w:t>
      </w:r>
      <w:r w:rsidR="00D26A7C">
        <w:rPr>
          <w:rFonts w:ascii="Arial" w:hAnsi="Arial" w:cs="Arial"/>
          <w:color w:val="000000"/>
          <w:sz w:val="24"/>
          <w:szCs w:val="24"/>
        </w:rPr>
        <w:t xml:space="preserve"> i</w:t>
      </w:r>
      <w:r w:rsidR="0051571C" w:rsidRPr="00E22878">
        <w:rPr>
          <w:rFonts w:ascii="Arial" w:hAnsi="Arial" w:cs="Arial"/>
          <w:color w:val="000000"/>
          <w:sz w:val="24"/>
          <w:szCs w:val="24"/>
        </w:rPr>
        <w:t xml:space="preserve"> zatwierdzi listę uczestników konkursu pod</w:t>
      </w:r>
      <w:r w:rsidR="00DD10DD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51571C" w:rsidRPr="00E22878">
        <w:rPr>
          <w:rFonts w:ascii="Arial" w:hAnsi="Arial" w:cs="Arial"/>
          <w:color w:val="000000"/>
          <w:sz w:val="24"/>
          <w:szCs w:val="24"/>
        </w:rPr>
        <w:t xml:space="preserve">względem </w:t>
      </w:r>
      <w:r w:rsidR="0051571C" w:rsidRPr="00E22878">
        <w:rPr>
          <w:rFonts w:ascii="Arial" w:hAnsi="Arial" w:cs="Arial"/>
          <w:color w:val="000000"/>
          <w:sz w:val="24"/>
          <w:szCs w:val="24"/>
        </w:rPr>
        <w:lastRenderedPageBreak/>
        <w:t>zgodności z kryteriami oraz dokona oceny zgodnie z regulaminem według</w:t>
      </w:r>
      <w:r w:rsidR="00DD10DD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51571C" w:rsidRPr="00E22878">
        <w:rPr>
          <w:rFonts w:ascii="Arial" w:hAnsi="Arial" w:cs="Arial"/>
          <w:color w:val="000000"/>
          <w:sz w:val="24"/>
          <w:szCs w:val="24"/>
        </w:rPr>
        <w:t>następujących zasad:</w:t>
      </w:r>
    </w:p>
    <w:p w:rsidR="0051571C" w:rsidRPr="00E22878" w:rsidRDefault="0051571C" w:rsidP="00A427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>każdy członek Komisji przyznaje punkty w skali od 1 do 10 oceniając wyniki produkcyjne,</w:t>
      </w:r>
      <w:r w:rsidR="001F7B0E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2878">
        <w:rPr>
          <w:rFonts w:ascii="Arial" w:hAnsi="Arial" w:cs="Arial"/>
          <w:color w:val="000000"/>
          <w:sz w:val="24"/>
          <w:szCs w:val="24"/>
        </w:rPr>
        <w:t>estetykę obejścia, innowacyjność, płynność finansową i perspektywy rozwoju</w:t>
      </w:r>
      <w:r w:rsidR="001F7B0E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2878">
        <w:rPr>
          <w:rFonts w:ascii="Arial" w:hAnsi="Arial" w:cs="Arial"/>
          <w:color w:val="000000"/>
          <w:sz w:val="24"/>
          <w:szCs w:val="24"/>
        </w:rPr>
        <w:t>(gospodarstwa, firmy).</w:t>
      </w:r>
    </w:p>
    <w:p w:rsidR="000363AC" w:rsidRPr="00E22878" w:rsidRDefault="004F3E46" w:rsidP="00A427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>zwycięzcy konkursu AGROLIGA 2022</w:t>
      </w:r>
      <w:r w:rsidR="0051571C" w:rsidRPr="00E22878">
        <w:rPr>
          <w:rFonts w:ascii="Arial" w:hAnsi="Arial" w:cs="Arial"/>
          <w:color w:val="000000"/>
          <w:sz w:val="24"/>
          <w:szCs w:val="24"/>
        </w:rPr>
        <w:t xml:space="preserve"> zostaną wyłonieni na podstawie sumy punktów</w:t>
      </w:r>
      <w:r w:rsidR="001F7B0E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0363AC" w:rsidRPr="00E22878">
        <w:rPr>
          <w:rFonts w:ascii="Arial" w:hAnsi="Arial" w:cs="Arial"/>
          <w:color w:val="000000"/>
          <w:sz w:val="24"/>
          <w:szCs w:val="24"/>
        </w:rPr>
        <w:t>przyznanych</w:t>
      </w:r>
      <w:r w:rsidR="0051571C" w:rsidRPr="00E22878">
        <w:rPr>
          <w:rFonts w:ascii="Arial" w:hAnsi="Arial" w:cs="Arial"/>
          <w:color w:val="000000"/>
          <w:sz w:val="24"/>
          <w:szCs w:val="24"/>
        </w:rPr>
        <w:t xml:space="preserve"> przez Komisję </w:t>
      </w:r>
    </w:p>
    <w:p w:rsidR="0051571C" w:rsidRPr="00E22878" w:rsidRDefault="0051571C" w:rsidP="00A427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>wyłoni</w:t>
      </w:r>
      <w:r w:rsidR="004F3E46" w:rsidRPr="00E22878">
        <w:rPr>
          <w:rFonts w:ascii="Arial" w:hAnsi="Arial" w:cs="Arial"/>
          <w:color w:val="000000"/>
          <w:sz w:val="24"/>
          <w:szCs w:val="24"/>
        </w:rPr>
        <w:t>enie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 Mistrza Wojewódzkiego i Wicemistrza w kategorii Rolnicy </w:t>
      </w:r>
      <w:r w:rsidR="0068779E" w:rsidRPr="00E22878">
        <w:rPr>
          <w:rFonts w:ascii="Arial" w:hAnsi="Arial" w:cs="Arial"/>
          <w:color w:val="000000"/>
          <w:sz w:val="24"/>
          <w:szCs w:val="24"/>
        </w:rPr>
        <w:br/>
      </w:r>
      <w:r w:rsidRPr="00E22878">
        <w:rPr>
          <w:rFonts w:ascii="Arial" w:hAnsi="Arial" w:cs="Arial"/>
          <w:color w:val="000000"/>
          <w:sz w:val="24"/>
          <w:szCs w:val="24"/>
        </w:rPr>
        <w:t xml:space="preserve">i w kategorii Firmy </w:t>
      </w:r>
      <w:r w:rsidR="004F3E46" w:rsidRPr="00E22878">
        <w:rPr>
          <w:rFonts w:ascii="Arial" w:hAnsi="Arial" w:cs="Arial"/>
          <w:color w:val="000000"/>
          <w:sz w:val="24"/>
          <w:szCs w:val="24"/>
        </w:rPr>
        <w:t xml:space="preserve">nastąpi </w:t>
      </w:r>
      <w:r w:rsidRPr="00E22878">
        <w:rPr>
          <w:rFonts w:ascii="Arial" w:hAnsi="Arial" w:cs="Arial"/>
          <w:color w:val="000000"/>
          <w:sz w:val="24"/>
          <w:szCs w:val="24"/>
        </w:rPr>
        <w:t>na</w:t>
      </w:r>
      <w:r w:rsidR="001F7B0E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0363AC" w:rsidRPr="00E22878">
        <w:rPr>
          <w:rFonts w:ascii="Arial" w:hAnsi="Arial" w:cs="Arial"/>
          <w:color w:val="000000"/>
          <w:sz w:val="24"/>
          <w:szCs w:val="24"/>
        </w:rPr>
        <w:t xml:space="preserve">podstawie </w:t>
      </w:r>
      <w:r w:rsidRPr="00E22878">
        <w:rPr>
          <w:rFonts w:ascii="Arial" w:hAnsi="Arial" w:cs="Arial"/>
          <w:color w:val="000000"/>
          <w:sz w:val="24"/>
          <w:szCs w:val="24"/>
        </w:rPr>
        <w:t>przyznanej punktacji.</w:t>
      </w:r>
    </w:p>
    <w:p w:rsidR="003706AC" w:rsidRPr="00E22878" w:rsidRDefault="003706AC" w:rsidP="00A4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571C" w:rsidRPr="00E22878" w:rsidRDefault="0051571C" w:rsidP="00A427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 xml:space="preserve">Wojewódzcy Mistrzowie w obu kategoriach konkursowych zostaną zgłoszeni przez DODR </w:t>
      </w:r>
      <w:r w:rsidR="001F7B0E" w:rsidRPr="00E22878">
        <w:rPr>
          <w:rFonts w:ascii="Arial" w:hAnsi="Arial" w:cs="Arial"/>
          <w:color w:val="000000"/>
          <w:sz w:val="24"/>
          <w:szCs w:val="24"/>
        </w:rPr>
        <w:t xml:space="preserve">we Wrocławiu </w:t>
      </w:r>
      <w:r w:rsidRPr="00E22878">
        <w:rPr>
          <w:rFonts w:ascii="Arial" w:hAnsi="Arial" w:cs="Arial"/>
          <w:color w:val="000000"/>
          <w:sz w:val="24"/>
          <w:szCs w:val="24"/>
        </w:rPr>
        <w:t>do</w:t>
      </w:r>
      <w:r w:rsidR="001F7B0E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2878">
        <w:rPr>
          <w:rFonts w:ascii="Arial" w:hAnsi="Arial" w:cs="Arial"/>
          <w:color w:val="000000"/>
          <w:sz w:val="24"/>
          <w:szCs w:val="24"/>
        </w:rPr>
        <w:t>drugiego etapu konkursu na szczeblu krajowym, jako nominaci do tytułu Mistrza Krajowego</w:t>
      </w:r>
      <w:r w:rsidR="001F7B0E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F3E46" w:rsidRPr="00E22878">
        <w:rPr>
          <w:rFonts w:ascii="Arial" w:hAnsi="Arial" w:cs="Arial"/>
          <w:color w:val="000000"/>
          <w:sz w:val="24"/>
          <w:szCs w:val="24"/>
        </w:rPr>
        <w:t>AgroLigi</w:t>
      </w:r>
      <w:proofErr w:type="spellEnd"/>
      <w:r w:rsidR="004F3E46" w:rsidRPr="00E22878">
        <w:rPr>
          <w:rFonts w:ascii="Arial" w:hAnsi="Arial" w:cs="Arial"/>
          <w:color w:val="000000"/>
          <w:sz w:val="24"/>
          <w:szCs w:val="24"/>
        </w:rPr>
        <w:t xml:space="preserve"> 2022</w:t>
      </w:r>
      <w:r w:rsidR="006130F8">
        <w:rPr>
          <w:rFonts w:ascii="Arial" w:hAnsi="Arial" w:cs="Arial"/>
          <w:color w:val="000000"/>
          <w:sz w:val="24"/>
          <w:szCs w:val="24"/>
        </w:rPr>
        <w:t xml:space="preserve"> w terminie do końca października 2022r.</w:t>
      </w:r>
    </w:p>
    <w:p w:rsidR="0051571C" w:rsidRPr="00E22878" w:rsidRDefault="0051571C" w:rsidP="00A427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>Uroczyste podsumowanie dolno</w:t>
      </w:r>
      <w:r w:rsidR="006C7A1D" w:rsidRPr="00E22878">
        <w:rPr>
          <w:rFonts w:ascii="Arial" w:hAnsi="Arial" w:cs="Arial"/>
          <w:color w:val="000000"/>
          <w:sz w:val="24"/>
          <w:szCs w:val="24"/>
        </w:rPr>
        <w:t xml:space="preserve">śląskiego konkursu </w:t>
      </w:r>
      <w:proofErr w:type="spellStart"/>
      <w:r w:rsidR="006C7A1D" w:rsidRPr="00E22878">
        <w:rPr>
          <w:rFonts w:ascii="Arial" w:hAnsi="Arial" w:cs="Arial"/>
          <w:color w:val="000000"/>
          <w:sz w:val="24"/>
          <w:szCs w:val="24"/>
        </w:rPr>
        <w:t>AgroLig</w:t>
      </w:r>
      <w:r w:rsidR="004F3E46" w:rsidRPr="00E22878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4F3E46" w:rsidRPr="00E22878">
        <w:rPr>
          <w:rFonts w:ascii="Arial" w:hAnsi="Arial" w:cs="Arial"/>
          <w:color w:val="000000"/>
          <w:sz w:val="24"/>
          <w:szCs w:val="24"/>
        </w:rPr>
        <w:t xml:space="preserve"> 2022</w:t>
      </w:r>
      <w:r w:rsidRPr="00E22878">
        <w:rPr>
          <w:rFonts w:ascii="Arial" w:hAnsi="Arial" w:cs="Arial"/>
          <w:color w:val="000000"/>
          <w:sz w:val="24"/>
          <w:szCs w:val="24"/>
        </w:rPr>
        <w:t>, na którym laureatom</w:t>
      </w:r>
      <w:r w:rsidR="006C7A1D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2878">
        <w:rPr>
          <w:rFonts w:ascii="Arial" w:hAnsi="Arial" w:cs="Arial"/>
          <w:color w:val="000000"/>
          <w:sz w:val="24"/>
          <w:szCs w:val="24"/>
        </w:rPr>
        <w:t>zo</w:t>
      </w:r>
      <w:r w:rsidR="00C74286" w:rsidRPr="00E22878">
        <w:rPr>
          <w:rFonts w:ascii="Arial" w:hAnsi="Arial" w:cs="Arial"/>
          <w:color w:val="000000"/>
          <w:sz w:val="24"/>
          <w:szCs w:val="24"/>
        </w:rPr>
        <w:t>staną wręczone dyplomy uznania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 odbędzie się </w:t>
      </w:r>
      <w:r w:rsidR="0068779E" w:rsidRPr="00E22878">
        <w:rPr>
          <w:rFonts w:ascii="Arial" w:hAnsi="Arial" w:cs="Arial"/>
          <w:color w:val="000000"/>
          <w:sz w:val="24"/>
          <w:szCs w:val="24"/>
        </w:rPr>
        <w:br/>
      </w:r>
      <w:r w:rsidR="004F3E46" w:rsidRPr="00E22878">
        <w:rPr>
          <w:rFonts w:ascii="Arial" w:hAnsi="Arial" w:cs="Arial"/>
          <w:color w:val="000000"/>
          <w:sz w:val="24"/>
          <w:szCs w:val="24"/>
        </w:rPr>
        <w:t>w Dolnośląskim Ośrodku Doradztwa Rolniczego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 we</w:t>
      </w:r>
      <w:r w:rsidR="006C7A1D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4F3E46" w:rsidRPr="00E22878">
        <w:rPr>
          <w:rFonts w:ascii="Arial" w:hAnsi="Arial" w:cs="Arial"/>
          <w:color w:val="000000"/>
          <w:sz w:val="24"/>
          <w:szCs w:val="24"/>
        </w:rPr>
        <w:t>Wrocławiu w październiku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 b.r.</w:t>
      </w:r>
    </w:p>
    <w:p w:rsidR="00EA120C" w:rsidRPr="006130F8" w:rsidRDefault="0051571C" w:rsidP="00A427DA">
      <w:pPr>
        <w:pStyle w:val="Akapitzlist"/>
        <w:numPr>
          <w:ilvl w:val="0"/>
          <w:numId w:val="3"/>
        </w:numPr>
        <w:ind w:left="0"/>
        <w:jc w:val="both"/>
        <w:rPr>
          <w:rFonts w:ascii="Arial" w:hAnsi="Arial" w:cs="Arial"/>
          <w:b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>Kraj</w:t>
      </w:r>
      <w:r w:rsidR="004F3E46" w:rsidRPr="00E22878">
        <w:rPr>
          <w:rFonts w:ascii="Arial" w:hAnsi="Arial" w:cs="Arial"/>
          <w:color w:val="000000"/>
          <w:sz w:val="24"/>
          <w:szCs w:val="24"/>
        </w:rPr>
        <w:t xml:space="preserve">owy finał konkursu </w:t>
      </w:r>
      <w:proofErr w:type="spellStart"/>
      <w:r w:rsidR="004F3E46" w:rsidRPr="00E22878">
        <w:rPr>
          <w:rFonts w:ascii="Arial" w:hAnsi="Arial" w:cs="Arial"/>
          <w:color w:val="000000"/>
          <w:sz w:val="24"/>
          <w:szCs w:val="24"/>
        </w:rPr>
        <w:t>AgroLigi</w:t>
      </w:r>
      <w:proofErr w:type="spellEnd"/>
      <w:r w:rsidR="004F3E46" w:rsidRPr="00E22878">
        <w:rPr>
          <w:rFonts w:ascii="Arial" w:hAnsi="Arial" w:cs="Arial"/>
          <w:color w:val="000000"/>
          <w:sz w:val="24"/>
          <w:szCs w:val="24"/>
        </w:rPr>
        <w:t xml:space="preserve"> 2022 odbędzie się w </w:t>
      </w:r>
      <w:r w:rsidR="004F3E46" w:rsidRPr="006130F8">
        <w:rPr>
          <w:rFonts w:ascii="Arial" w:hAnsi="Arial" w:cs="Arial"/>
          <w:b/>
          <w:color w:val="000000"/>
          <w:sz w:val="24"/>
          <w:szCs w:val="24"/>
        </w:rPr>
        <w:t>II kwartale 2023</w:t>
      </w:r>
      <w:r w:rsidRPr="006130F8">
        <w:rPr>
          <w:rFonts w:ascii="Arial" w:hAnsi="Arial" w:cs="Arial"/>
          <w:b/>
          <w:color w:val="000000"/>
          <w:sz w:val="24"/>
          <w:szCs w:val="24"/>
        </w:rPr>
        <w:t xml:space="preserve"> roku w W</w:t>
      </w:r>
      <w:r w:rsidR="006C7A1D" w:rsidRPr="006130F8">
        <w:rPr>
          <w:rFonts w:ascii="Arial" w:hAnsi="Arial" w:cs="Arial"/>
          <w:b/>
          <w:color w:val="000000"/>
          <w:sz w:val="24"/>
          <w:szCs w:val="24"/>
        </w:rPr>
        <w:t>arszawie.</w:t>
      </w:r>
    </w:p>
    <w:p w:rsidR="004C2BE0" w:rsidRPr="00E22878" w:rsidRDefault="004C2BE0" w:rsidP="004C2BE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4C2BE0" w:rsidRDefault="004C2BE0" w:rsidP="00A427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427D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Nagrody</w:t>
      </w:r>
    </w:p>
    <w:p w:rsidR="00A427DA" w:rsidRPr="00A427DA" w:rsidRDefault="00A427DA" w:rsidP="00A427D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D2E6F" w:rsidRPr="00E22878" w:rsidRDefault="005D2E6F" w:rsidP="00A427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bCs/>
          <w:color w:val="000000"/>
          <w:sz w:val="24"/>
          <w:szCs w:val="24"/>
        </w:rPr>
        <w:t xml:space="preserve">Do przyznania nagród </w:t>
      </w:r>
      <w:r w:rsidR="00A427DA">
        <w:rPr>
          <w:rFonts w:ascii="Arial" w:hAnsi="Arial" w:cs="Arial"/>
          <w:bCs/>
          <w:color w:val="000000"/>
          <w:sz w:val="24"/>
          <w:szCs w:val="24"/>
        </w:rPr>
        <w:t xml:space="preserve">na etapie wojewódzkim na obszarze województwa dolnośląskiego </w:t>
      </w:r>
      <w:r w:rsidRPr="00E22878">
        <w:rPr>
          <w:rFonts w:ascii="Arial" w:hAnsi="Arial" w:cs="Arial"/>
          <w:bCs/>
          <w:color w:val="000000"/>
          <w:sz w:val="24"/>
          <w:szCs w:val="24"/>
        </w:rPr>
        <w:t>uprawniona jest</w:t>
      </w:r>
      <w:r w:rsidRPr="00E2287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22878">
        <w:rPr>
          <w:rFonts w:ascii="Arial" w:hAnsi="Arial" w:cs="Arial"/>
          <w:color w:val="000000"/>
          <w:sz w:val="24"/>
          <w:szCs w:val="24"/>
        </w:rPr>
        <w:t>Komisja konkursu AGROLIGA 2022 powołana przez Dyrektora Dolnośląskiego Ośrodka Doradztwa Rolniczego</w:t>
      </w:r>
      <w:r w:rsidR="00A427DA">
        <w:rPr>
          <w:rFonts w:ascii="Arial" w:hAnsi="Arial" w:cs="Arial"/>
          <w:color w:val="000000"/>
          <w:sz w:val="24"/>
          <w:szCs w:val="24"/>
        </w:rPr>
        <w:t xml:space="preserve"> we Wrocławiu</w:t>
      </w:r>
      <w:r w:rsidRPr="00E22878">
        <w:rPr>
          <w:rFonts w:ascii="Arial" w:hAnsi="Arial" w:cs="Arial"/>
          <w:color w:val="000000"/>
          <w:sz w:val="24"/>
          <w:szCs w:val="24"/>
        </w:rPr>
        <w:t>.</w:t>
      </w:r>
    </w:p>
    <w:p w:rsidR="005D2E6F" w:rsidRPr="00E22878" w:rsidRDefault="005D2E6F" w:rsidP="00A427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>Członkowie Komisji wyłonią zwycięzców, którym przyznane zostaną nagrody pieniężne w następującej wysokości:</w:t>
      </w:r>
    </w:p>
    <w:p w:rsidR="005D2E6F" w:rsidRPr="00E22878" w:rsidRDefault="005D2E6F" w:rsidP="00A427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>Mistrz kat. ROLNIK-</w:t>
      </w:r>
      <w:r w:rsidR="00F25F32"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060E96" w:rsidRPr="00E22878">
        <w:rPr>
          <w:rFonts w:ascii="Arial" w:hAnsi="Arial" w:cs="Arial"/>
          <w:color w:val="000000"/>
          <w:sz w:val="24"/>
          <w:szCs w:val="24"/>
        </w:rPr>
        <w:t xml:space="preserve">do </w:t>
      </w:r>
      <w:r w:rsidR="00F25F32" w:rsidRPr="00E22878">
        <w:rPr>
          <w:rFonts w:ascii="Arial" w:hAnsi="Arial" w:cs="Arial"/>
          <w:color w:val="000000"/>
          <w:sz w:val="24"/>
          <w:szCs w:val="24"/>
        </w:rPr>
        <w:t>2 000,00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F25F32" w:rsidRPr="00E22878">
        <w:rPr>
          <w:rFonts w:ascii="Arial" w:hAnsi="Arial" w:cs="Arial"/>
          <w:color w:val="000000"/>
          <w:sz w:val="24"/>
          <w:szCs w:val="24"/>
        </w:rPr>
        <w:t>zł</w:t>
      </w:r>
    </w:p>
    <w:p w:rsidR="005D2E6F" w:rsidRPr="00E22878" w:rsidRDefault="005D2E6F" w:rsidP="00A427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E22878">
        <w:rPr>
          <w:rFonts w:ascii="Arial" w:hAnsi="Arial" w:cs="Arial"/>
          <w:color w:val="000000"/>
          <w:sz w:val="24"/>
          <w:szCs w:val="24"/>
        </w:rPr>
        <w:t>Mistrz kat. FIRMA-</w:t>
      </w:r>
      <w:r w:rsidR="00060E96" w:rsidRPr="00E22878">
        <w:rPr>
          <w:rFonts w:ascii="Arial" w:hAnsi="Arial" w:cs="Arial"/>
          <w:color w:val="000000"/>
          <w:sz w:val="24"/>
          <w:szCs w:val="24"/>
        </w:rPr>
        <w:t xml:space="preserve"> do 2 </w:t>
      </w:r>
      <w:r w:rsidR="00F25F32" w:rsidRPr="00E22878">
        <w:rPr>
          <w:rFonts w:ascii="Arial" w:hAnsi="Arial" w:cs="Arial"/>
          <w:color w:val="000000"/>
          <w:sz w:val="24"/>
          <w:szCs w:val="24"/>
        </w:rPr>
        <w:t>000,00 zł</w:t>
      </w:r>
    </w:p>
    <w:p w:rsidR="005D2E6F" w:rsidRPr="00E22878" w:rsidRDefault="00F25F32" w:rsidP="00A427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22878">
        <w:rPr>
          <w:rFonts w:ascii="Arial" w:hAnsi="Arial" w:cs="Arial"/>
          <w:color w:val="000000"/>
          <w:sz w:val="24"/>
          <w:szCs w:val="24"/>
        </w:rPr>
        <w:t>WiceM</w:t>
      </w:r>
      <w:r w:rsidR="005D2E6F" w:rsidRPr="00E22878">
        <w:rPr>
          <w:rFonts w:ascii="Arial" w:hAnsi="Arial" w:cs="Arial"/>
          <w:color w:val="000000"/>
          <w:sz w:val="24"/>
          <w:szCs w:val="24"/>
        </w:rPr>
        <w:t>istrz</w:t>
      </w:r>
      <w:proofErr w:type="spellEnd"/>
      <w:r w:rsidR="005D2E6F" w:rsidRPr="00E22878">
        <w:rPr>
          <w:rFonts w:ascii="Arial" w:hAnsi="Arial" w:cs="Arial"/>
          <w:color w:val="000000"/>
          <w:sz w:val="24"/>
          <w:szCs w:val="24"/>
        </w:rPr>
        <w:t xml:space="preserve"> kat. ROLNIK-</w:t>
      </w:r>
      <w:r w:rsidRPr="00E22878">
        <w:rPr>
          <w:rFonts w:ascii="Arial" w:hAnsi="Arial" w:cs="Arial"/>
          <w:color w:val="000000"/>
          <w:sz w:val="24"/>
          <w:szCs w:val="24"/>
        </w:rPr>
        <w:t xml:space="preserve"> </w:t>
      </w:r>
      <w:r w:rsidR="00060E96" w:rsidRPr="00E22878">
        <w:rPr>
          <w:rFonts w:ascii="Arial" w:hAnsi="Arial" w:cs="Arial"/>
          <w:color w:val="000000"/>
          <w:sz w:val="24"/>
          <w:szCs w:val="24"/>
        </w:rPr>
        <w:t xml:space="preserve">do </w:t>
      </w:r>
      <w:r w:rsidRPr="00E22878">
        <w:rPr>
          <w:rFonts w:ascii="Arial" w:hAnsi="Arial" w:cs="Arial"/>
          <w:color w:val="000000"/>
          <w:sz w:val="24"/>
          <w:szCs w:val="24"/>
        </w:rPr>
        <w:t>1 000,00 zł</w:t>
      </w:r>
    </w:p>
    <w:p w:rsidR="005D2E6F" w:rsidRDefault="005D2E6F" w:rsidP="00A427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22878">
        <w:rPr>
          <w:rFonts w:ascii="Arial" w:hAnsi="Arial" w:cs="Arial"/>
          <w:color w:val="000000"/>
          <w:sz w:val="24"/>
          <w:szCs w:val="24"/>
        </w:rPr>
        <w:t>WiceMistrz</w:t>
      </w:r>
      <w:proofErr w:type="spellEnd"/>
      <w:r w:rsidRPr="00E22878">
        <w:rPr>
          <w:rFonts w:ascii="Arial" w:hAnsi="Arial" w:cs="Arial"/>
          <w:color w:val="000000"/>
          <w:sz w:val="24"/>
          <w:szCs w:val="24"/>
        </w:rPr>
        <w:t xml:space="preserve"> kat. FIRMA </w:t>
      </w:r>
      <w:r w:rsidR="00F25F32" w:rsidRPr="00E22878">
        <w:rPr>
          <w:rFonts w:ascii="Arial" w:hAnsi="Arial" w:cs="Arial"/>
          <w:color w:val="000000"/>
          <w:sz w:val="24"/>
          <w:szCs w:val="24"/>
        </w:rPr>
        <w:t xml:space="preserve">– </w:t>
      </w:r>
      <w:r w:rsidR="00060E96" w:rsidRPr="00E22878">
        <w:rPr>
          <w:rFonts w:ascii="Arial" w:hAnsi="Arial" w:cs="Arial"/>
          <w:color w:val="000000"/>
          <w:sz w:val="24"/>
          <w:szCs w:val="24"/>
        </w:rPr>
        <w:t xml:space="preserve">do </w:t>
      </w:r>
      <w:r w:rsidR="00F25F32" w:rsidRPr="00E22878">
        <w:rPr>
          <w:rFonts w:ascii="Arial" w:hAnsi="Arial" w:cs="Arial"/>
          <w:color w:val="000000"/>
          <w:sz w:val="24"/>
          <w:szCs w:val="24"/>
        </w:rPr>
        <w:t>1 000,00 zł</w:t>
      </w:r>
    </w:p>
    <w:p w:rsidR="00F74158" w:rsidRPr="00E22878" w:rsidRDefault="00F74158" w:rsidP="00F7415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074F7B" w:rsidRPr="00E22878" w:rsidRDefault="00074F7B" w:rsidP="00A42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74158" w:rsidRDefault="00AC0EDB" w:rsidP="00F74158">
      <w:pPr>
        <w:pStyle w:val="Akapitzlist"/>
        <w:numPr>
          <w:ilvl w:val="0"/>
          <w:numId w:val="10"/>
        </w:numPr>
        <w:ind w:left="284" w:hanging="426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74158" w:rsidRPr="007E3DEB">
        <w:rPr>
          <w:rFonts w:ascii="Arial" w:hAnsi="Arial" w:cs="Arial"/>
          <w:b/>
          <w:sz w:val="24"/>
          <w:u w:val="single"/>
        </w:rPr>
        <w:t xml:space="preserve">Postanowienia końcowe </w:t>
      </w:r>
    </w:p>
    <w:p w:rsidR="00F74158" w:rsidRPr="007E3DEB" w:rsidRDefault="00F74158" w:rsidP="00F74158">
      <w:pPr>
        <w:pStyle w:val="Akapitzlist"/>
        <w:ind w:left="284"/>
        <w:jc w:val="both"/>
        <w:rPr>
          <w:rFonts w:ascii="Arial" w:hAnsi="Arial" w:cs="Arial"/>
          <w:b/>
          <w:sz w:val="24"/>
          <w:u w:val="single"/>
        </w:rPr>
      </w:pPr>
    </w:p>
    <w:p w:rsidR="00F74158" w:rsidRDefault="00F74158" w:rsidP="00F7415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E3DEB">
        <w:rPr>
          <w:rFonts w:ascii="Arial" w:hAnsi="Arial" w:cs="Arial"/>
          <w:bCs/>
          <w:color w:val="000000"/>
          <w:sz w:val="24"/>
          <w:szCs w:val="24"/>
        </w:rPr>
        <w:t xml:space="preserve">Ogólne zasady organizacji konkursu </w:t>
      </w:r>
      <w:proofErr w:type="spellStart"/>
      <w:r w:rsidRPr="007E3DEB">
        <w:rPr>
          <w:rFonts w:ascii="Arial" w:hAnsi="Arial" w:cs="Arial"/>
          <w:bCs/>
          <w:color w:val="000000"/>
          <w:sz w:val="24"/>
          <w:szCs w:val="24"/>
        </w:rPr>
        <w:t>Agroliga</w:t>
      </w:r>
      <w:proofErr w:type="spellEnd"/>
      <w:r w:rsidRPr="007E3DEB">
        <w:rPr>
          <w:rFonts w:ascii="Arial" w:hAnsi="Arial" w:cs="Arial"/>
          <w:bCs/>
          <w:color w:val="000000"/>
          <w:sz w:val="24"/>
          <w:szCs w:val="24"/>
        </w:rPr>
        <w:t xml:space="preserve"> 2022 r. zawarte są w Regulaminie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Ogólnych Warunków Konkursu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Agroliga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2022 r.</w:t>
      </w:r>
    </w:p>
    <w:p w:rsidR="00F74158" w:rsidRDefault="00F74158" w:rsidP="00F7415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Załącznikami do niniejszego Regulaminu są: </w:t>
      </w:r>
    </w:p>
    <w:p w:rsidR="00F74158" w:rsidRDefault="00F74158" w:rsidP="00F741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wzór karty zgłoszenia w kategorii Rolnik;</w:t>
      </w:r>
    </w:p>
    <w:p w:rsidR="00F74158" w:rsidRDefault="00F74158" w:rsidP="00F741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wzór karty zgłoszenia w kategorii Firma;</w:t>
      </w:r>
    </w:p>
    <w:p w:rsidR="00F74158" w:rsidRPr="007E3DEB" w:rsidRDefault="00F74158" w:rsidP="00F741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E3DEB">
        <w:rPr>
          <w:rFonts w:ascii="Arial" w:hAnsi="Arial" w:cs="Arial"/>
          <w:bCs/>
          <w:color w:val="000000"/>
          <w:sz w:val="24"/>
          <w:szCs w:val="24"/>
        </w:rPr>
        <w:t xml:space="preserve">oświadczenie </w:t>
      </w:r>
      <w:proofErr w:type="spellStart"/>
      <w:r w:rsidRPr="007E3DEB">
        <w:rPr>
          <w:rFonts w:ascii="Arial" w:hAnsi="Arial" w:cs="Arial"/>
          <w:bCs/>
          <w:color w:val="000000"/>
          <w:sz w:val="24"/>
          <w:szCs w:val="24"/>
        </w:rPr>
        <w:t>uczestniks</w:t>
      </w:r>
      <w:proofErr w:type="spellEnd"/>
      <w:r w:rsidRPr="007E3DEB">
        <w:rPr>
          <w:rFonts w:ascii="Arial" w:hAnsi="Arial" w:cs="Arial"/>
          <w:bCs/>
          <w:color w:val="000000"/>
          <w:sz w:val="24"/>
          <w:szCs w:val="24"/>
        </w:rPr>
        <w:t xml:space="preserve"> konkursu </w:t>
      </w:r>
      <w:proofErr w:type="spellStart"/>
      <w:r w:rsidRPr="007E3DEB">
        <w:rPr>
          <w:rFonts w:ascii="Arial" w:hAnsi="Arial" w:cs="Arial"/>
          <w:bCs/>
          <w:color w:val="000000"/>
          <w:sz w:val="24"/>
          <w:szCs w:val="24"/>
        </w:rPr>
        <w:t>Agroliga</w:t>
      </w:r>
      <w:proofErr w:type="spellEnd"/>
      <w:r w:rsidRPr="007E3DEB">
        <w:rPr>
          <w:rFonts w:ascii="Arial" w:hAnsi="Arial" w:cs="Arial"/>
          <w:bCs/>
          <w:color w:val="000000"/>
          <w:sz w:val="24"/>
          <w:szCs w:val="24"/>
        </w:rPr>
        <w:t xml:space="preserve"> 2022 </w:t>
      </w:r>
    </w:p>
    <w:p w:rsidR="00074F7B" w:rsidRPr="00074F7B" w:rsidRDefault="00074F7B" w:rsidP="00A427DA">
      <w:pPr>
        <w:tabs>
          <w:tab w:val="left" w:pos="426"/>
          <w:tab w:val="left" w:pos="3178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4F7B" w:rsidRPr="00074F7B" w:rsidRDefault="00074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74F7B" w:rsidRDefault="00074F7B" w:rsidP="00074F7B">
      <w:pPr>
        <w:jc w:val="both"/>
      </w:pPr>
    </w:p>
    <w:p w:rsidR="00074F7B" w:rsidRPr="004C2BE0" w:rsidRDefault="00074F7B" w:rsidP="004C2B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2BE0" w:rsidRPr="006C7A1D" w:rsidRDefault="004C2BE0" w:rsidP="004C2BE0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sectPr w:rsidR="004C2BE0" w:rsidRPr="006C7A1D" w:rsidSect="00C7428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1" w15:restartNumberingAfterBreak="0">
    <w:nsid w:val="001D0B38"/>
    <w:multiLevelType w:val="hybridMultilevel"/>
    <w:tmpl w:val="57B41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6257"/>
    <w:multiLevelType w:val="hybridMultilevel"/>
    <w:tmpl w:val="E458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505A7"/>
    <w:multiLevelType w:val="hybridMultilevel"/>
    <w:tmpl w:val="1DCC9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C706C"/>
    <w:multiLevelType w:val="hybridMultilevel"/>
    <w:tmpl w:val="7AC435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03C3E"/>
    <w:multiLevelType w:val="hybridMultilevel"/>
    <w:tmpl w:val="47EA70EC"/>
    <w:lvl w:ilvl="0" w:tplc="0C16E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836F1"/>
    <w:multiLevelType w:val="hybridMultilevel"/>
    <w:tmpl w:val="F4F6071C"/>
    <w:lvl w:ilvl="0" w:tplc="23189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234719"/>
    <w:multiLevelType w:val="hybridMultilevel"/>
    <w:tmpl w:val="8C1A3B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3704CD"/>
    <w:multiLevelType w:val="hybridMultilevel"/>
    <w:tmpl w:val="F17A9A52"/>
    <w:lvl w:ilvl="0" w:tplc="A1828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673D20"/>
    <w:multiLevelType w:val="hybridMultilevel"/>
    <w:tmpl w:val="C458F0F2"/>
    <w:lvl w:ilvl="0" w:tplc="F19E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E288B"/>
    <w:multiLevelType w:val="hybridMultilevel"/>
    <w:tmpl w:val="47EA70EC"/>
    <w:lvl w:ilvl="0" w:tplc="0C16E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06F03"/>
    <w:multiLevelType w:val="hybridMultilevel"/>
    <w:tmpl w:val="14F8F3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CBE5E7C"/>
    <w:multiLevelType w:val="hybridMultilevel"/>
    <w:tmpl w:val="2A94C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1C"/>
    <w:rsid w:val="000363AC"/>
    <w:rsid w:val="00060E96"/>
    <w:rsid w:val="00074F7B"/>
    <w:rsid w:val="00121DEA"/>
    <w:rsid w:val="001F7B0E"/>
    <w:rsid w:val="0020249D"/>
    <w:rsid w:val="00292913"/>
    <w:rsid w:val="003524B0"/>
    <w:rsid w:val="003706AC"/>
    <w:rsid w:val="003A6A91"/>
    <w:rsid w:val="00402878"/>
    <w:rsid w:val="00481D8E"/>
    <w:rsid w:val="0049590A"/>
    <w:rsid w:val="004C2BE0"/>
    <w:rsid w:val="004F3E46"/>
    <w:rsid w:val="00512CA8"/>
    <w:rsid w:val="0051571C"/>
    <w:rsid w:val="005669A3"/>
    <w:rsid w:val="005D2E6F"/>
    <w:rsid w:val="006130F8"/>
    <w:rsid w:val="0068779E"/>
    <w:rsid w:val="006B0228"/>
    <w:rsid w:val="006C7A1D"/>
    <w:rsid w:val="00714FA1"/>
    <w:rsid w:val="00821714"/>
    <w:rsid w:val="0089341E"/>
    <w:rsid w:val="00A427DA"/>
    <w:rsid w:val="00A50D7B"/>
    <w:rsid w:val="00AC0EDB"/>
    <w:rsid w:val="00B15850"/>
    <w:rsid w:val="00B9357F"/>
    <w:rsid w:val="00BC39C3"/>
    <w:rsid w:val="00C74286"/>
    <w:rsid w:val="00D0145A"/>
    <w:rsid w:val="00D05C2E"/>
    <w:rsid w:val="00D26A7C"/>
    <w:rsid w:val="00D85E41"/>
    <w:rsid w:val="00D969B6"/>
    <w:rsid w:val="00DD10DD"/>
    <w:rsid w:val="00E22878"/>
    <w:rsid w:val="00E27204"/>
    <w:rsid w:val="00E43D43"/>
    <w:rsid w:val="00E556B1"/>
    <w:rsid w:val="00EA120C"/>
    <w:rsid w:val="00F25F32"/>
    <w:rsid w:val="00F71820"/>
    <w:rsid w:val="00F74158"/>
    <w:rsid w:val="00FA5D5D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8CBD1-C7F3-48A4-A782-8FD3D084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10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C72B6-C573-474E-B780-28B8DDF8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K.Sikora</dc:creator>
  <cp:lastModifiedBy>KCymbala</cp:lastModifiedBy>
  <cp:revision>2</cp:revision>
  <cp:lastPrinted>2022-07-18T11:19:00Z</cp:lastPrinted>
  <dcterms:created xsi:type="dcterms:W3CDTF">2022-07-22T09:14:00Z</dcterms:created>
  <dcterms:modified xsi:type="dcterms:W3CDTF">2022-07-22T09:14:00Z</dcterms:modified>
</cp:coreProperties>
</file>